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spacing w:val="-4"/>
          <w:sz w:val="32"/>
          <w:szCs w:val="32"/>
        </w:rPr>
      </w:pPr>
      <w:r>
        <w:rPr>
          <w:rFonts w:hint="eastAsia" w:ascii="仿宋_GB2312" w:hAnsi="华文中宋" w:eastAsia="仿宋_GB2312"/>
          <w:spacing w:val="-4"/>
          <w:sz w:val="32"/>
          <w:szCs w:val="32"/>
        </w:rPr>
        <w:t>附件3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吉首大学周转房申请表</w:t>
      </w:r>
    </w:p>
    <w:tbl>
      <w:tblPr>
        <w:tblStyle w:val="5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851"/>
        <w:gridCol w:w="425"/>
        <w:gridCol w:w="1134"/>
        <w:gridCol w:w="850"/>
        <w:gridCol w:w="605"/>
        <w:gridCol w:w="1222"/>
        <w:gridCol w:w="6"/>
        <w:gridCol w:w="861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>在单位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  <w:r>
              <w:rPr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>作单位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现住房情况（含</w:t>
            </w:r>
            <w:r>
              <w:rPr>
                <w:sz w:val="24"/>
              </w:rPr>
              <w:t>配偶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080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498" w:type="dxa"/>
            <w:gridSpan w:val="11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人承诺：本人保证</w:t>
            </w: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>提供的</w:t>
            </w: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资料真实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完整，</w:t>
            </w:r>
            <w:r>
              <w:rPr>
                <w:rFonts w:hint="eastAsia"/>
                <w:sz w:val="24"/>
              </w:rPr>
              <w:t>遵守学校周</w:t>
            </w:r>
            <w:r>
              <w:rPr>
                <w:sz w:val="24"/>
              </w:rPr>
              <w:t>转房使用</w:t>
            </w:r>
            <w:r>
              <w:rPr>
                <w:rFonts w:hint="eastAsia"/>
                <w:sz w:val="24"/>
              </w:rPr>
              <w:t>管理</w:t>
            </w:r>
            <w:r>
              <w:rPr>
                <w:sz w:val="24"/>
              </w:rPr>
              <w:t>办法，严格</w:t>
            </w:r>
            <w:r>
              <w:rPr>
                <w:rFonts w:hint="eastAsia"/>
                <w:sz w:val="24"/>
              </w:rPr>
              <w:t>履行</w:t>
            </w:r>
            <w:r>
              <w:rPr>
                <w:sz w:val="24"/>
              </w:rPr>
              <w:t>租住协议</w:t>
            </w:r>
            <w:r>
              <w:rPr>
                <w:rFonts w:hint="eastAsia"/>
                <w:sz w:val="24"/>
              </w:rPr>
              <w:t>约定</w:t>
            </w:r>
            <w:r>
              <w:rPr>
                <w:sz w:val="24"/>
              </w:rPr>
              <w:t>。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资格初审部门</w:t>
            </w: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080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 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负责人签字（ 盖章）：         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房产管理</w:t>
            </w:r>
            <w:r>
              <w:rPr>
                <w:spacing w:val="-20"/>
                <w:sz w:val="24"/>
              </w:rPr>
              <w:t>部门</w:t>
            </w:r>
            <w:r>
              <w:rPr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80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负责人签字（ 盖章）：  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24003"/>
    <w:rsid w:val="04BE30E2"/>
    <w:rsid w:val="05D05CF8"/>
    <w:rsid w:val="1C230CEC"/>
    <w:rsid w:val="1DF82794"/>
    <w:rsid w:val="202A3743"/>
    <w:rsid w:val="228E1606"/>
    <w:rsid w:val="2E3E1E49"/>
    <w:rsid w:val="32C96ADF"/>
    <w:rsid w:val="37002C0D"/>
    <w:rsid w:val="37F535A0"/>
    <w:rsid w:val="3AE979BE"/>
    <w:rsid w:val="3B510BF6"/>
    <w:rsid w:val="3FB24003"/>
    <w:rsid w:val="42DA5142"/>
    <w:rsid w:val="43195AC0"/>
    <w:rsid w:val="48ED3505"/>
    <w:rsid w:val="4EF0429E"/>
    <w:rsid w:val="655B25BC"/>
    <w:rsid w:val="65734E23"/>
    <w:rsid w:val="689F5A7B"/>
    <w:rsid w:val="69CF4B79"/>
    <w:rsid w:val="74523AE9"/>
    <w:rsid w:val="74C31D90"/>
    <w:rsid w:val="7C4A7865"/>
    <w:rsid w:val="7F2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</w:style>
  <w:style w:type="character" w:customStyle="1" w:styleId="8">
    <w:name w:val="NormalCharacter"/>
    <w:link w:val="1"/>
    <w:semiHidden/>
    <w:qFormat/>
    <w:uiPriority w:val="0"/>
    <w:rPr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2024-07-16T07:54:00Z</dcterms:created>
  <dc:creator>彭莹芸</dc:creator>
  <cp:lastModifiedBy>彭莹芸</cp:lastModifiedBy>
  <dcterms:modified xsi:type="dcterms:W3CDTF">2024-07-16T07:55:08Z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F4630D8B168D4DDFBCCE62970C2B56D2</vt:lpwstr>
  </property>
</Properties>
</file>